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3yfn52wkwxuv" w:id="0"/>
      <w:bookmarkEnd w:id="0"/>
      <w:r w:rsidDel="00000000" w:rsidR="00000000" w:rsidRPr="00000000">
        <w:rPr>
          <w:rtl w:val="0"/>
        </w:rPr>
        <w:t xml:space="preserve">TG Game Jam 2022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NB: Spillet krever to kontrollere</w:t>
      </w:r>
    </w:p>
    <w:p w:rsidR="00000000" w:rsidDel="00000000" w:rsidP="00000000" w:rsidRDefault="00000000" w:rsidRPr="00000000" w14:paraId="00000004">
      <w:pPr>
        <w:pStyle w:val="Heading2"/>
        <w:rPr/>
      </w:pPr>
      <w:bookmarkStart w:colFirst="0" w:colLast="0" w:name="_up2l4sec2usg" w:id="1"/>
      <w:bookmarkEnd w:id="1"/>
      <w:r w:rsidDel="00000000" w:rsidR="00000000" w:rsidRPr="00000000">
        <w:rPr>
          <w:rtl w:val="0"/>
        </w:rPr>
        <w:t xml:space="preserve">Tema</w:t>
      </w:r>
    </w:p>
    <w:p w:rsidR="00000000" w:rsidDel="00000000" w:rsidP="00000000" w:rsidRDefault="00000000" w:rsidRPr="00000000" w14:paraId="00000005">
      <w:pPr>
        <w:numPr>
          <w:ilvl w:val="0"/>
          <w:numId w:val="1"/>
        </w:numPr>
        <w:ind w:left="720" w:hanging="360"/>
      </w:pPr>
      <w:r w:rsidDel="00000000" w:rsidR="00000000" w:rsidRPr="00000000">
        <w:rPr>
          <w:rtl w:val="0"/>
        </w:rPr>
        <w:t xml:space="preserve">Duality</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Challenge: Two player game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pacing w:after="200" w:before="200" w:lineRule="auto"/>
        <w:ind w:left="360"/>
        <w:rPr>
          <w:sz w:val="48"/>
          <w:szCs w:val="48"/>
        </w:rPr>
      </w:pPr>
      <w:r w:rsidDel="00000000" w:rsidR="00000000" w:rsidRPr="00000000">
        <w:rPr>
          <w:sz w:val="48"/>
          <w:szCs w:val="48"/>
          <w:rtl w:val="0"/>
        </w:rPr>
        <w:t xml:space="preserve">Kindergarten: Winds of Friendship</w:t>
      </w:r>
    </w:p>
    <w:p w:rsidR="00000000" w:rsidDel="00000000" w:rsidP="00000000" w:rsidRDefault="00000000" w:rsidRPr="00000000" w14:paraId="00000009">
      <w:pPr>
        <w:rPr/>
      </w:pPr>
      <w:r w:rsidDel="00000000" w:rsidR="00000000" w:rsidRPr="00000000">
        <w:rPr/>
        <w:drawing>
          <wp:inline distB="114300" distT="114300" distL="114300" distR="114300">
            <wp:extent cx="5731200" cy="26797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31200" cy="26797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Om spillet og temaet</w:t>
      </w:r>
    </w:p>
    <w:p w:rsidR="00000000" w:rsidDel="00000000" w:rsidP="00000000" w:rsidRDefault="00000000" w:rsidRPr="00000000" w14:paraId="0000000C">
      <w:pPr>
        <w:rPr/>
      </w:pPr>
      <w:r w:rsidDel="00000000" w:rsidR="00000000" w:rsidRPr="00000000">
        <w:rPr>
          <w:rtl w:val="0"/>
        </w:rPr>
        <w:t xml:space="preserve">Kindergarten: Winds of friendship er en cooperative puzzle platformer sidescroller som handler om to venners forsøk på å rømme fra barnehagen. For å oppnå målet sitt, har de stjålet en støvsuger og en løvblåser fra barnehagen. Med støvsugeren kan en av dem suge vennen sin til seg, mens den andre kan blåse vennen sin vekk med løvblåseren.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Temaet duality er brukt som inspirasjon for ideen om at de to barnene har to forskjellige verktøy som har motsatt effekt. Dette åpner for interessante puzzles med asymmetriske løsninger fordi de to spillerne har forskjellige roller og oppgaver.</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Hvordan spillet fungerer</w:t>
      </w:r>
    </w:p>
    <w:p w:rsidR="00000000" w:rsidDel="00000000" w:rsidP="00000000" w:rsidRDefault="00000000" w:rsidRPr="00000000" w14:paraId="00000012">
      <w:pPr>
        <w:rPr/>
      </w:pPr>
      <w:r w:rsidDel="00000000" w:rsidR="00000000" w:rsidRPr="00000000">
        <w:rPr>
          <w:rtl w:val="0"/>
        </w:rPr>
        <w:t xml:space="preserve">Spillet er en puzzle platformer sidescroller, hvor spillerne må komme seg over hindre ved hjelp av en støvsuger og en løvblåser. Spilleren med rød skjorte har en støvsugeren som kan suge den andre spilleren til seg, og spilleren med grønn skjorte har en løvblåseren som kan blåse den andre spilleren vekk fra seg. Spillet består av 5 leveler hvor målet er å få begge spillerne over mållinjen i slutten av banen. På veien kan du også finne esker som du kan suge eller blåse, og farlige bjørnefeller.</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rtl w:val="0"/>
        </w:rPr>
        <w:t xml:space="preserve">Controls</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Spillet spilles med bruk av kontroller.</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Høyre joystick for å løpe</w:t>
      </w:r>
    </w:p>
    <w:p w:rsidR="00000000" w:rsidDel="00000000" w:rsidP="00000000" w:rsidRDefault="00000000" w:rsidRPr="00000000" w14:paraId="00000018">
      <w:pPr>
        <w:rPr/>
      </w:pPr>
      <w:r w:rsidDel="00000000" w:rsidR="00000000" w:rsidRPr="00000000">
        <w:rPr>
          <w:rtl w:val="0"/>
        </w:rPr>
        <w:t xml:space="preserve">Venstre joystick for å sikte</w:t>
      </w:r>
    </w:p>
    <w:p w:rsidR="00000000" w:rsidDel="00000000" w:rsidP="00000000" w:rsidRDefault="00000000" w:rsidRPr="00000000" w14:paraId="00000019">
      <w:pPr>
        <w:rPr/>
      </w:pPr>
      <w:r w:rsidDel="00000000" w:rsidR="00000000" w:rsidRPr="00000000">
        <w:rPr>
          <w:rtl w:val="0"/>
        </w:rPr>
        <w:t xml:space="preserve">Høyre trigger for å suge/blåse</w:t>
      </w:r>
    </w:p>
    <w:p w:rsidR="00000000" w:rsidDel="00000000" w:rsidP="00000000" w:rsidRDefault="00000000" w:rsidRPr="00000000" w14:paraId="0000001A">
      <w:pPr>
        <w:rPr/>
      </w:pPr>
      <w:r w:rsidDel="00000000" w:rsidR="00000000" w:rsidRPr="00000000">
        <w:rPr>
          <w:rtl w:val="0"/>
        </w:rPr>
        <w:t xml:space="preserve">A for å hoppe</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